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C5" w:rsidRPr="00F63113" w:rsidRDefault="00BA02C5" w:rsidP="00663EDD">
      <w:pPr>
        <w:pStyle w:val="a5"/>
        <w:ind w:left="0"/>
        <w:rPr>
          <w:rFonts w:ascii="Arial" w:hAnsi="Arial" w:cs="Arial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>А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кционерное общество «</w:t>
      </w:r>
      <w:proofErr w:type="spellStart"/>
      <w:r w:rsidRPr="00F63113">
        <w:rPr>
          <w:rFonts w:ascii="Arial" w:hAnsi="Arial" w:cs="Arial"/>
          <w:sz w:val="16"/>
          <w:szCs w:val="16"/>
          <w:shd w:val="clear" w:color="auto" w:fill="FFFFFF"/>
        </w:rPr>
        <w:t>Стремиловское</w:t>
      </w:r>
      <w:proofErr w:type="spellEnd"/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»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Сообщение о существенном факте</w:t>
      </w:r>
      <w:proofErr w:type="gramStart"/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О</w:t>
      </w:r>
      <w:proofErr w:type="gramEnd"/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созыве и проведении общего собрания участников (акционеров) эмитента, а также о решениях, принятых общим собранием участников (акционеров) эмитента.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1. Общие сведения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1.1. Полное фирменное наименование эмитента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А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кционерное общество «</w:t>
      </w:r>
      <w:proofErr w:type="spellStart"/>
      <w:r w:rsidRPr="00F63113">
        <w:rPr>
          <w:rFonts w:ascii="Arial" w:hAnsi="Arial" w:cs="Arial"/>
          <w:sz w:val="16"/>
          <w:szCs w:val="16"/>
          <w:shd w:val="clear" w:color="auto" w:fill="FFFFFF"/>
        </w:rPr>
        <w:t>Стремиловское</w:t>
      </w:r>
      <w:proofErr w:type="spellEnd"/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»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1.2. Сокращенное фирменное наименование эмитента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АО «</w:t>
      </w:r>
      <w:proofErr w:type="spellStart"/>
      <w:r w:rsidRPr="00F63113">
        <w:rPr>
          <w:rFonts w:ascii="Arial" w:hAnsi="Arial" w:cs="Arial"/>
          <w:sz w:val="16"/>
          <w:szCs w:val="16"/>
          <w:shd w:val="clear" w:color="auto" w:fill="FFFFFF"/>
        </w:rPr>
        <w:t>Стремиловское</w:t>
      </w:r>
      <w:proofErr w:type="spellEnd"/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»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1.3. Место нахождения эмитента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Российская Федерация, Московская область, Чеховский район, село Стремилово, улица Платонова, дом 8, офис 2</w:t>
      </w:r>
    </w:p>
    <w:p w:rsidR="00663EDD" w:rsidRPr="00F63113" w:rsidRDefault="00663EDD" w:rsidP="00BA02C5">
      <w:pPr>
        <w:pStyle w:val="a5"/>
        <w:ind w:left="0"/>
        <w:rPr>
          <w:rStyle w:val="a3"/>
          <w:rFonts w:ascii="Arial" w:hAnsi="Arial" w:cs="Arial"/>
          <w:color w:val="auto"/>
          <w:sz w:val="16"/>
          <w:szCs w:val="16"/>
          <w:u w:val="none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>1.4. ОГРН эмитента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="00BA02C5" w:rsidRPr="00F63113">
        <w:rPr>
          <w:rFonts w:ascii="Arial" w:hAnsi="Arial" w:cs="Arial"/>
          <w:sz w:val="16"/>
          <w:szCs w:val="16"/>
          <w:shd w:val="clear" w:color="auto" w:fill="FFFFFF"/>
        </w:rPr>
        <w:t>1025006393796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1.5. ИНН эмитента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="00BA02C5" w:rsidRPr="00F63113">
        <w:rPr>
          <w:rFonts w:ascii="Arial" w:hAnsi="Arial" w:cs="Arial"/>
          <w:sz w:val="16"/>
          <w:szCs w:val="16"/>
          <w:shd w:val="clear" w:color="auto" w:fill="FFFFFF"/>
        </w:rPr>
        <w:t>5048080412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1.6. Уникальный код эмитента, присвоенный регистрирующим органом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="00BA02C5" w:rsidRPr="00F63113">
        <w:rPr>
          <w:rFonts w:ascii="Arial" w:hAnsi="Arial" w:cs="Arial"/>
          <w:sz w:val="16"/>
          <w:szCs w:val="16"/>
          <w:shd w:val="clear" w:color="auto" w:fill="FFFFFF"/>
        </w:rPr>
        <w:t>54207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-</w:t>
      </w:r>
      <w:r w:rsidR="00BA02C5" w:rsidRPr="00F63113">
        <w:rPr>
          <w:rFonts w:ascii="Arial" w:hAnsi="Arial" w:cs="Arial"/>
          <w:sz w:val="16"/>
          <w:szCs w:val="16"/>
          <w:shd w:val="clear" w:color="auto" w:fill="FFFFFF"/>
          <w:lang w:val="en-US"/>
        </w:rPr>
        <w:t>H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="00B82D2E" w:rsidRPr="00F63113">
        <w:rPr>
          <w:rStyle w:val="a3"/>
          <w:rFonts w:ascii="Arial" w:hAnsi="Arial" w:cs="Arial"/>
          <w:color w:val="auto"/>
          <w:sz w:val="16"/>
          <w:szCs w:val="16"/>
          <w:u w:val="none"/>
          <w:lang w:val="en-US"/>
        </w:rPr>
        <w:t>www</w:t>
      </w:r>
      <w:r w:rsidR="00B82D2E" w:rsidRPr="00F63113">
        <w:rPr>
          <w:rStyle w:val="a3"/>
          <w:rFonts w:ascii="Arial" w:hAnsi="Arial" w:cs="Arial"/>
          <w:color w:val="auto"/>
          <w:sz w:val="16"/>
          <w:szCs w:val="16"/>
          <w:u w:val="none"/>
        </w:rPr>
        <w:t>.</w:t>
      </w:r>
      <w:proofErr w:type="spellStart"/>
      <w:r w:rsidR="00B82D2E" w:rsidRPr="00F63113">
        <w:rPr>
          <w:rStyle w:val="a3"/>
          <w:rFonts w:ascii="Arial" w:hAnsi="Arial" w:cs="Arial"/>
          <w:color w:val="auto"/>
          <w:sz w:val="16"/>
          <w:szCs w:val="16"/>
          <w:u w:val="none"/>
          <w:lang w:val="en-US"/>
        </w:rPr>
        <w:t>stremilovskoedoc</w:t>
      </w:r>
      <w:proofErr w:type="spellEnd"/>
      <w:r w:rsidR="00B82D2E" w:rsidRPr="00F63113">
        <w:rPr>
          <w:rStyle w:val="a3"/>
          <w:rFonts w:ascii="Arial" w:hAnsi="Arial" w:cs="Arial"/>
          <w:color w:val="auto"/>
          <w:sz w:val="16"/>
          <w:szCs w:val="16"/>
          <w:u w:val="none"/>
        </w:rPr>
        <w:t>.</w:t>
      </w:r>
      <w:proofErr w:type="spellStart"/>
      <w:r w:rsidR="00B82D2E" w:rsidRPr="00F63113">
        <w:rPr>
          <w:rStyle w:val="a3"/>
          <w:rFonts w:ascii="Arial" w:hAnsi="Arial" w:cs="Arial"/>
          <w:color w:val="auto"/>
          <w:sz w:val="16"/>
          <w:szCs w:val="16"/>
          <w:u w:val="none"/>
          <w:lang w:val="en-US"/>
        </w:rPr>
        <w:t>ru</w:t>
      </w:r>
      <w:proofErr w:type="spellEnd"/>
    </w:p>
    <w:p w:rsidR="00663EDD" w:rsidRPr="00F63113" w:rsidRDefault="00663EDD" w:rsidP="00663EDD">
      <w:pPr>
        <w:pStyle w:val="a4"/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>2. Содержание сообщения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0663EDD" w:rsidRPr="00F63113" w:rsidRDefault="00663EDD" w:rsidP="00663EDD">
      <w:pPr>
        <w:pStyle w:val="a4"/>
        <w:rPr>
          <w:rFonts w:ascii="Arial" w:hAnsi="Arial" w:cs="Arial"/>
          <w:sz w:val="16"/>
          <w:szCs w:val="16"/>
        </w:rPr>
      </w:pP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«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О созыве и проведении общего собрания участников (акционеров) эмитента»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2.1. Вид общего собрания акционеров эмитента (годовое (очередное), внеочередное): годовое (очередное).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2.3. Дата, место, время проведения общего собрания участников (акционеров)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дата проведения общего собрания  - 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>27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июня 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2018 года</w:t>
      </w:r>
    </w:p>
    <w:p w:rsidR="00B82D2E" w:rsidRPr="00F63113" w:rsidRDefault="00663EDD" w:rsidP="00B82D2E">
      <w:pPr>
        <w:pStyle w:val="a5"/>
        <w:ind w:left="0"/>
        <w:rPr>
          <w:rFonts w:ascii="Arial" w:hAnsi="Arial" w:cs="Arial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место проведения по адресу: 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Московская область, Чеховский район, село Стремилово, улица Платонова, дом 8, офис 2  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    </w:t>
      </w:r>
      <w:r w:rsidR="003C3C30">
        <w:rPr>
          <w:rFonts w:ascii="Arial" w:hAnsi="Arial" w:cs="Arial"/>
          <w:sz w:val="16"/>
          <w:szCs w:val="16"/>
          <w:shd w:val="clear" w:color="auto" w:fill="FFFFFF"/>
        </w:rPr>
        <w:t xml:space="preserve">время проведения  - 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>1</w:t>
      </w:r>
      <w:r w:rsidR="003C3C30">
        <w:rPr>
          <w:rFonts w:ascii="Arial" w:hAnsi="Arial" w:cs="Arial"/>
          <w:sz w:val="16"/>
          <w:szCs w:val="16"/>
          <w:shd w:val="clear" w:color="auto" w:fill="FFFFFF"/>
        </w:rPr>
        <w:t>5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часов </w:t>
      </w:r>
      <w:r w:rsidR="00C668E3">
        <w:rPr>
          <w:rFonts w:ascii="Arial" w:hAnsi="Arial" w:cs="Arial"/>
          <w:sz w:val="16"/>
          <w:szCs w:val="16"/>
          <w:shd w:val="clear" w:color="auto" w:fill="FFFFFF"/>
        </w:rPr>
        <w:t>0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0 минут</w:t>
      </w:r>
    </w:p>
    <w:p w:rsidR="00B82D2E" w:rsidRPr="00F63113" w:rsidRDefault="00663EDD" w:rsidP="00B82D2E">
      <w:pPr>
        <w:pStyle w:val="a5"/>
        <w:ind w:left="0"/>
        <w:rPr>
          <w:rFonts w:ascii="Arial" w:hAnsi="Arial" w:cs="Arial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адрес, по которому могут направляться заполненные бюллетени  - 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>Российская Федерация, Московская область, Чеховский район, село Стремилово, улица Платонова, дом 8, офис 2</w:t>
      </w:r>
    </w:p>
    <w:p w:rsidR="00663EDD" w:rsidRPr="00F63113" w:rsidRDefault="00663EDD" w:rsidP="00B82D2E">
      <w:pPr>
        <w:pStyle w:val="a5"/>
        <w:ind w:left="0"/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собрания): 1</w:t>
      </w:r>
      <w:r w:rsidR="003C3C30">
        <w:rPr>
          <w:rFonts w:ascii="Arial" w:hAnsi="Arial" w:cs="Arial"/>
          <w:sz w:val="16"/>
          <w:szCs w:val="16"/>
          <w:shd w:val="clear" w:color="auto" w:fill="FFFFFF"/>
        </w:rPr>
        <w:t>4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часов </w:t>
      </w:r>
      <w:r w:rsidR="00C668E3">
        <w:rPr>
          <w:rFonts w:ascii="Arial" w:hAnsi="Arial" w:cs="Arial"/>
          <w:sz w:val="16"/>
          <w:szCs w:val="16"/>
          <w:shd w:val="clear" w:color="auto" w:fill="FFFFFF"/>
        </w:rPr>
        <w:t>0</w:t>
      </w:r>
      <w:bookmarkStart w:id="0" w:name="_GoBack"/>
      <w:bookmarkEnd w:id="0"/>
      <w:r w:rsidRPr="00F63113">
        <w:rPr>
          <w:rFonts w:ascii="Arial" w:hAnsi="Arial" w:cs="Arial"/>
          <w:sz w:val="16"/>
          <w:szCs w:val="16"/>
          <w:shd w:val="clear" w:color="auto" w:fill="FFFFFF"/>
        </w:rPr>
        <w:t>0 минут.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2.5. Дата составления списка лиц, имеющих право на участие в общем собрании участников (акционеров) эмитента</w:t>
      </w:r>
      <w:r w:rsidR="00F63113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>04 июня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 2018 г.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2.6. Повестка дня общего собрания акционеров эмитента: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0B82D2E" w:rsidRPr="00F63113" w:rsidRDefault="00B82D2E" w:rsidP="00B82D2E">
      <w:pPr>
        <w:pStyle w:val="a5"/>
        <w:ind w:left="0"/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1. Избрание председателя и секретаря годового общего собрания акционеров Общества.</w:t>
      </w:r>
    </w:p>
    <w:p w:rsidR="00B82D2E" w:rsidRPr="00F63113" w:rsidRDefault="00B82D2E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2</w:t>
      </w:r>
      <w:r w:rsidR="00663EDD" w:rsidRPr="00F63113">
        <w:rPr>
          <w:rFonts w:ascii="Arial" w:hAnsi="Arial" w:cs="Arial"/>
          <w:sz w:val="16"/>
          <w:szCs w:val="16"/>
        </w:rPr>
        <w:t xml:space="preserve">. Утверждение годового  отчёта,  годовой бухгалтерской отчётности Общества за 2017 год. </w:t>
      </w:r>
    </w:p>
    <w:p w:rsidR="00B82D2E" w:rsidRPr="00F63113" w:rsidRDefault="00B82D2E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3</w:t>
      </w:r>
      <w:r w:rsidR="00663EDD" w:rsidRPr="00F63113">
        <w:rPr>
          <w:rFonts w:ascii="Arial" w:hAnsi="Arial" w:cs="Arial"/>
          <w:sz w:val="16"/>
          <w:szCs w:val="16"/>
        </w:rPr>
        <w:t>. Утверждение распределения прибыли (убытков) Общества по результатам  2017 финансового года. О дивидендах.</w:t>
      </w:r>
    </w:p>
    <w:p w:rsidR="00B82D2E" w:rsidRPr="00F63113" w:rsidRDefault="00B82D2E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4</w:t>
      </w:r>
      <w:r w:rsidR="00663EDD" w:rsidRPr="00F63113">
        <w:rPr>
          <w:rFonts w:ascii="Arial" w:hAnsi="Arial" w:cs="Arial"/>
          <w:sz w:val="16"/>
          <w:szCs w:val="16"/>
        </w:rPr>
        <w:t xml:space="preserve">. Избрание членов </w:t>
      </w:r>
      <w:r w:rsidRPr="00F63113">
        <w:rPr>
          <w:rFonts w:ascii="Arial" w:hAnsi="Arial" w:cs="Arial"/>
          <w:sz w:val="16"/>
          <w:szCs w:val="16"/>
        </w:rPr>
        <w:t>Наблюдательного с</w:t>
      </w:r>
      <w:r w:rsidR="00663EDD" w:rsidRPr="00F63113">
        <w:rPr>
          <w:rFonts w:ascii="Arial" w:hAnsi="Arial" w:cs="Arial"/>
          <w:sz w:val="16"/>
          <w:szCs w:val="16"/>
        </w:rPr>
        <w:t>овета директоров Общества.</w:t>
      </w:r>
    </w:p>
    <w:p w:rsidR="00B82D2E" w:rsidRPr="00F63113" w:rsidRDefault="00B82D2E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5</w:t>
      </w:r>
      <w:r w:rsidR="00663EDD" w:rsidRPr="00F63113">
        <w:rPr>
          <w:rFonts w:ascii="Arial" w:hAnsi="Arial" w:cs="Arial"/>
          <w:sz w:val="16"/>
          <w:szCs w:val="16"/>
        </w:rPr>
        <w:t>. Избрание членов Ревизионной комиссии (Ревизора) Общества.</w:t>
      </w:r>
    </w:p>
    <w:p w:rsidR="00B82D2E" w:rsidRPr="00F63113" w:rsidRDefault="00B82D2E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6</w:t>
      </w:r>
      <w:r w:rsidR="00663EDD" w:rsidRPr="00F63113">
        <w:rPr>
          <w:rFonts w:ascii="Arial" w:hAnsi="Arial" w:cs="Arial"/>
          <w:sz w:val="16"/>
          <w:szCs w:val="16"/>
        </w:rPr>
        <w:t>. Утверждение аудитора Общества.</w:t>
      </w:r>
    </w:p>
    <w:p w:rsidR="00B82D2E" w:rsidRPr="00F63113" w:rsidRDefault="00B82D2E" w:rsidP="00B82D2E">
      <w:pPr>
        <w:pStyle w:val="a5"/>
        <w:ind w:left="0"/>
        <w:rPr>
          <w:rFonts w:ascii="Arial" w:eastAsia="Times New Roman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7. О внесении изменений в Устав Общества.</w:t>
      </w:r>
    </w:p>
    <w:p w:rsidR="00B82D2E" w:rsidRPr="00F63113" w:rsidRDefault="00663EDD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2.7.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</w:rPr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Российская Федерация, Московская область, Чеховский район, село Стремилово, улица Платонова, дом 8, офис 2 </w:t>
      </w:r>
      <w:r w:rsidRPr="00F63113">
        <w:rPr>
          <w:rFonts w:ascii="Arial" w:hAnsi="Arial" w:cs="Arial"/>
          <w:sz w:val="16"/>
          <w:szCs w:val="16"/>
        </w:rPr>
        <w:t xml:space="preserve">  с  9-00 до 1</w:t>
      </w:r>
      <w:r w:rsidR="00B82D2E" w:rsidRPr="00F63113">
        <w:rPr>
          <w:rFonts w:ascii="Arial" w:hAnsi="Arial" w:cs="Arial"/>
          <w:sz w:val="16"/>
          <w:szCs w:val="16"/>
        </w:rPr>
        <w:t>6</w:t>
      </w:r>
      <w:r w:rsidRPr="00F63113">
        <w:rPr>
          <w:rFonts w:ascii="Arial" w:hAnsi="Arial" w:cs="Arial"/>
          <w:sz w:val="16"/>
          <w:szCs w:val="16"/>
        </w:rPr>
        <w:t>-00 в рабочие дни, а также во время проведения годового общего собрания акционеров по месту его проведения.</w:t>
      </w:r>
    </w:p>
    <w:p w:rsidR="0014078D" w:rsidRDefault="00663EDD" w:rsidP="00B82D2E">
      <w:pPr>
        <w:pStyle w:val="a5"/>
        <w:ind w:left="0"/>
        <w:rPr>
          <w:rFonts w:ascii="Arial" w:hAnsi="Arial" w:cs="Arial"/>
          <w:color w:val="000000"/>
          <w:sz w:val="16"/>
          <w:szCs w:val="16"/>
        </w:rPr>
      </w:pP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     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  <w:t xml:space="preserve"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</w:t>
      </w:r>
    </w:p>
    <w:p w:rsidR="00663EDD" w:rsidRPr="00F63113" w:rsidRDefault="00663EDD" w:rsidP="00B82D2E">
      <w:pPr>
        <w:pStyle w:val="a5"/>
        <w:ind w:left="0"/>
        <w:rPr>
          <w:rFonts w:ascii="Arial" w:hAnsi="Arial" w:cs="Arial"/>
          <w:color w:val="000000"/>
          <w:sz w:val="16"/>
          <w:szCs w:val="16"/>
        </w:rPr>
      </w:pPr>
      <w:r w:rsidRPr="00F63113">
        <w:rPr>
          <w:rFonts w:ascii="Arial" w:hAnsi="Arial" w:cs="Arial"/>
          <w:color w:val="000000"/>
          <w:sz w:val="16"/>
          <w:szCs w:val="16"/>
        </w:rPr>
        <w:t>1-01-5</w:t>
      </w:r>
      <w:r w:rsidR="00B82D2E" w:rsidRPr="00F63113">
        <w:rPr>
          <w:rFonts w:ascii="Arial" w:hAnsi="Arial" w:cs="Arial"/>
          <w:color w:val="000000"/>
          <w:sz w:val="16"/>
          <w:szCs w:val="16"/>
        </w:rPr>
        <w:t>4</w:t>
      </w:r>
      <w:r w:rsidRPr="00F63113">
        <w:rPr>
          <w:rFonts w:ascii="Arial" w:hAnsi="Arial" w:cs="Arial"/>
          <w:color w:val="000000"/>
          <w:sz w:val="16"/>
          <w:szCs w:val="16"/>
        </w:rPr>
        <w:t>2</w:t>
      </w:r>
      <w:r w:rsidR="00F63113" w:rsidRPr="00F63113">
        <w:rPr>
          <w:rFonts w:ascii="Arial" w:hAnsi="Arial" w:cs="Arial"/>
          <w:color w:val="000000"/>
          <w:sz w:val="16"/>
          <w:szCs w:val="16"/>
        </w:rPr>
        <w:t>0</w:t>
      </w:r>
      <w:r w:rsidRPr="00F63113">
        <w:rPr>
          <w:rFonts w:ascii="Arial" w:hAnsi="Arial" w:cs="Arial"/>
          <w:color w:val="000000"/>
          <w:sz w:val="16"/>
          <w:szCs w:val="16"/>
        </w:rPr>
        <w:t>7-</w:t>
      </w:r>
      <w:r w:rsidR="00F63113" w:rsidRPr="00F63113">
        <w:rPr>
          <w:rFonts w:ascii="Arial" w:hAnsi="Arial" w:cs="Arial"/>
          <w:color w:val="000000"/>
          <w:sz w:val="16"/>
          <w:szCs w:val="16"/>
        </w:rPr>
        <w:t>Н</w:t>
      </w:r>
    </w:p>
    <w:p w:rsidR="00663EDD" w:rsidRPr="00F63113" w:rsidRDefault="00663EDD" w:rsidP="00663EDD">
      <w:pPr>
        <w:pStyle w:val="a4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color w:val="000000"/>
          <w:sz w:val="16"/>
          <w:szCs w:val="16"/>
        </w:rPr>
        <w:br/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3. Подпись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3.1. Генеральный директор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____________ </w:t>
      </w:r>
      <w:r w:rsidR="007B61B8"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Панфилов А.В.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(подпись)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</w:p>
    <w:p w:rsidR="00D16FEC" w:rsidRPr="00F63113" w:rsidRDefault="00663EDD">
      <w:pPr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3.2. Дата: 2</w:t>
      </w:r>
      <w:r w:rsidR="007B61B8"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8</w:t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7B61B8"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мая</w:t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2018 года.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</w:r>
    </w:p>
    <w:sectPr w:rsidR="00D16FEC" w:rsidRPr="00F6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79"/>
    <w:rsid w:val="0014078D"/>
    <w:rsid w:val="003C3C30"/>
    <w:rsid w:val="00663EDD"/>
    <w:rsid w:val="007B61B8"/>
    <w:rsid w:val="00B30379"/>
    <w:rsid w:val="00B82D2E"/>
    <w:rsid w:val="00BA02C5"/>
    <w:rsid w:val="00C668E3"/>
    <w:rsid w:val="00D16FEC"/>
    <w:rsid w:val="00F6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EDD"/>
    <w:rPr>
      <w:color w:val="0000FF" w:themeColor="hyperlink"/>
      <w:u w:val="single"/>
    </w:rPr>
  </w:style>
  <w:style w:type="paragraph" w:styleId="a4">
    <w:name w:val="No Spacing"/>
    <w:uiPriority w:val="1"/>
    <w:qFormat/>
    <w:rsid w:val="00663E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63EDD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63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EDD"/>
    <w:rPr>
      <w:color w:val="0000FF" w:themeColor="hyperlink"/>
      <w:u w:val="single"/>
    </w:rPr>
  </w:style>
  <w:style w:type="paragraph" w:styleId="a4">
    <w:name w:val="No Spacing"/>
    <w:uiPriority w:val="1"/>
    <w:qFormat/>
    <w:rsid w:val="00663E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63EDD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6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8</cp:revision>
  <dcterms:created xsi:type="dcterms:W3CDTF">2018-05-28T12:21:00Z</dcterms:created>
  <dcterms:modified xsi:type="dcterms:W3CDTF">2018-05-28T15:31:00Z</dcterms:modified>
</cp:coreProperties>
</file>